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F50211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34303D">
              <w:rPr>
                <w:color w:val="000000"/>
                <w:sz w:val="28"/>
                <w:szCs w:val="28"/>
                <w:lang w:val="uk-UA"/>
              </w:rPr>
              <w:t>6</w:t>
            </w:r>
            <w:r w:rsidR="00E1488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E1488A" w:rsidRDefault="00E1488A" w:rsidP="00E1488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170A5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proofErr w:type="gramStart"/>
      <w:r w:rsidRPr="00C170A5">
        <w:rPr>
          <w:rFonts w:ascii="Times New Roman" w:hAnsi="Times New Roman"/>
          <w:b/>
          <w:sz w:val="28"/>
          <w:szCs w:val="28"/>
        </w:rPr>
        <w:t>обл</w:t>
      </w:r>
      <w:proofErr w:type="gramEnd"/>
      <w:r w:rsidRPr="00C170A5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C170A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170A5">
        <w:rPr>
          <w:rFonts w:ascii="Times New Roman" w:hAnsi="Times New Roman"/>
          <w:b/>
          <w:sz w:val="28"/>
          <w:szCs w:val="28"/>
        </w:rPr>
        <w:t>зберігання</w:t>
      </w:r>
      <w:proofErr w:type="spellEnd"/>
      <w:r w:rsidRPr="00C170A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170A5">
        <w:rPr>
          <w:rFonts w:ascii="Times New Roman" w:hAnsi="Times New Roman"/>
          <w:b/>
          <w:sz w:val="28"/>
          <w:szCs w:val="28"/>
        </w:rPr>
        <w:t>використання</w:t>
      </w:r>
      <w:proofErr w:type="spellEnd"/>
      <w:r w:rsidRPr="00C170A5">
        <w:rPr>
          <w:rFonts w:ascii="Times New Roman" w:hAnsi="Times New Roman"/>
          <w:b/>
          <w:sz w:val="28"/>
          <w:szCs w:val="28"/>
        </w:rPr>
        <w:t xml:space="preserve"> </w:t>
      </w:r>
    </w:p>
    <w:p w:rsidR="00E1488A" w:rsidRDefault="00E1488A" w:rsidP="00E1488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170A5">
        <w:rPr>
          <w:rFonts w:ascii="Times New Roman" w:hAnsi="Times New Roman"/>
          <w:b/>
          <w:sz w:val="28"/>
          <w:szCs w:val="28"/>
        </w:rPr>
        <w:t xml:space="preserve">та </w:t>
      </w:r>
      <w:proofErr w:type="spellStart"/>
      <w:r w:rsidRPr="00C170A5">
        <w:rPr>
          <w:rFonts w:ascii="Times New Roman" w:hAnsi="Times New Roman"/>
          <w:b/>
          <w:sz w:val="28"/>
          <w:szCs w:val="28"/>
        </w:rPr>
        <w:t>знищення</w:t>
      </w:r>
      <w:proofErr w:type="spellEnd"/>
      <w:r w:rsidRPr="00C170A5">
        <w:rPr>
          <w:rFonts w:ascii="Times New Roman" w:hAnsi="Times New Roman"/>
          <w:b/>
          <w:sz w:val="28"/>
          <w:szCs w:val="28"/>
        </w:rPr>
        <w:t xml:space="preserve"> печаток, </w:t>
      </w:r>
      <w:proofErr w:type="spellStart"/>
      <w:r w:rsidRPr="00C170A5">
        <w:rPr>
          <w:rFonts w:ascii="Times New Roman" w:hAnsi="Times New Roman"/>
          <w:b/>
          <w:sz w:val="28"/>
          <w:szCs w:val="28"/>
        </w:rPr>
        <w:t>штампі</w:t>
      </w:r>
      <w:proofErr w:type="gramStart"/>
      <w:r w:rsidRPr="00C170A5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 w:rsidRPr="00C170A5">
        <w:rPr>
          <w:rFonts w:ascii="Times New Roman" w:hAnsi="Times New Roman"/>
          <w:b/>
          <w:sz w:val="28"/>
          <w:szCs w:val="28"/>
        </w:rPr>
        <w:t xml:space="preserve"> у </w:t>
      </w:r>
    </w:p>
    <w:p w:rsidR="00E1488A" w:rsidRDefault="00E1488A" w:rsidP="00EF2428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C170A5">
        <w:rPr>
          <w:rFonts w:ascii="Times New Roman" w:hAnsi="Times New Roman"/>
          <w:b/>
          <w:sz w:val="28"/>
          <w:szCs w:val="28"/>
        </w:rPr>
        <w:t>Ср</w:t>
      </w:r>
      <w:proofErr w:type="gramEnd"/>
      <w:r w:rsidRPr="00C170A5">
        <w:rPr>
          <w:rFonts w:ascii="Times New Roman" w:hAnsi="Times New Roman"/>
          <w:b/>
          <w:sz w:val="28"/>
          <w:szCs w:val="28"/>
        </w:rPr>
        <w:t>ібнянській</w:t>
      </w:r>
      <w:r w:rsidRPr="00E64980">
        <w:t xml:space="preserve"> </w:t>
      </w:r>
      <w:r w:rsidRPr="00C170A5">
        <w:rPr>
          <w:rFonts w:ascii="Times New Roman" w:hAnsi="Times New Roman"/>
          <w:b/>
          <w:sz w:val="28"/>
          <w:szCs w:val="28"/>
        </w:rPr>
        <w:t>селищній раді</w:t>
      </w:r>
    </w:p>
    <w:p w:rsidR="00EF2428" w:rsidRPr="00EF2428" w:rsidRDefault="00EF2428" w:rsidP="00EF2428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488A" w:rsidRPr="00EF2428" w:rsidRDefault="00E1488A" w:rsidP="00EF2428">
      <w:pPr>
        <w:pStyle w:val="22"/>
        <w:spacing w:before="0" w:after="0" w:line="320" w:lineRule="exact"/>
        <w:ind w:firstLine="567"/>
        <w:rPr>
          <w:lang w:val="uk-UA"/>
        </w:rPr>
      </w:pPr>
      <w:r w:rsidRPr="00EF2428">
        <w:rPr>
          <w:lang w:val="uk-UA"/>
        </w:rPr>
        <w:t xml:space="preserve">Відповідно до законів України «Про місцеве самоврядування в Україні», «Про свободу пересування та вільний вибір місця проживання в Україні», «Про адміністративні послуги», постанов Кабінету Міністрів України від 17.01.2018 №55 «Деякі питання документування управлінської діяльності» (із змінами), від 19.10.2016 №736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від 07.02.2022 №265 «Деякі питання декларування і реєстрації місця проживання та ведення реєстрів територіальних громад», наказу Міністерства юстиції України від 18.06.2015 №1000/5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організаціях», зареєстрованого в Міністерстві юстиції України 22.06.2015 №736/27181 (із змінами), рішення виконавчого комітету Срібнянської селищної ради від 24.05.2024 </w:t>
      </w:r>
      <w:r w:rsidR="00EF2428">
        <w:rPr>
          <w:lang w:val="uk-UA"/>
        </w:rPr>
        <w:t>№</w:t>
      </w:r>
      <w:r w:rsidRPr="00EF2428">
        <w:rPr>
          <w:lang w:val="uk-UA"/>
        </w:rPr>
        <w:t xml:space="preserve">282 «Про затвердження інструкції з діловодства у Срібнянській селищній раді та її виконавчих органах», з метою забезпечення обліку, зберігання і використання печаток, штампів у Срібнянській селищній раді, надання адміністративних послуг на всій території громади, </w:t>
      </w:r>
      <w:r w:rsidRPr="00EF2428">
        <w:rPr>
          <w:b/>
          <w:lang w:val="uk-UA"/>
        </w:rPr>
        <w:t>зобов’язую:</w:t>
      </w:r>
    </w:p>
    <w:p w:rsidR="00E1488A" w:rsidRPr="00EF2428" w:rsidRDefault="00E1488A" w:rsidP="00E1488A">
      <w:pPr>
        <w:pStyle w:val="22"/>
        <w:shd w:val="clear" w:color="auto" w:fill="auto"/>
        <w:spacing w:before="0" w:after="0" w:line="320" w:lineRule="exact"/>
        <w:ind w:firstLine="640"/>
        <w:rPr>
          <w:b/>
          <w:lang w:val="uk-UA"/>
        </w:rPr>
      </w:pPr>
    </w:p>
    <w:p w:rsidR="00E1488A" w:rsidRPr="00C170A5" w:rsidRDefault="00E1488A" w:rsidP="00EF2428">
      <w:pPr>
        <w:pStyle w:val="ab"/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70A5">
        <w:rPr>
          <w:rFonts w:ascii="Times New Roman" w:hAnsi="Times New Roman"/>
          <w:sz w:val="28"/>
          <w:szCs w:val="28"/>
        </w:rPr>
        <w:t xml:space="preserve">Затвердити Порядок </w:t>
      </w:r>
      <w:proofErr w:type="gramStart"/>
      <w:r w:rsidRPr="00C170A5">
        <w:rPr>
          <w:rFonts w:ascii="Times New Roman" w:hAnsi="Times New Roman"/>
          <w:sz w:val="28"/>
          <w:szCs w:val="28"/>
        </w:rPr>
        <w:t>обл</w:t>
      </w:r>
      <w:proofErr w:type="gramEnd"/>
      <w:r w:rsidRPr="00C170A5">
        <w:rPr>
          <w:rFonts w:ascii="Times New Roman" w:hAnsi="Times New Roman"/>
          <w:sz w:val="28"/>
          <w:szCs w:val="28"/>
        </w:rPr>
        <w:t xml:space="preserve">іку, </w:t>
      </w:r>
      <w:proofErr w:type="spellStart"/>
      <w:r w:rsidRPr="00C170A5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70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170A5">
        <w:rPr>
          <w:rFonts w:ascii="Times New Roman" w:hAnsi="Times New Roman"/>
          <w:sz w:val="28"/>
          <w:szCs w:val="28"/>
        </w:rPr>
        <w:t>знищення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печаток, </w:t>
      </w:r>
      <w:proofErr w:type="spellStart"/>
      <w:r w:rsidRPr="00C170A5">
        <w:rPr>
          <w:rFonts w:ascii="Times New Roman" w:hAnsi="Times New Roman"/>
          <w:sz w:val="28"/>
          <w:szCs w:val="28"/>
        </w:rPr>
        <w:t>штампів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у Срібнянській</w:t>
      </w:r>
      <w:r>
        <w:rPr>
          <w:rFonts w:ascii="Times New Roman" w:hAnsi="Times New Roman"/>
          <w:sz w:val="28"/>
          <w:szCs w:val="28"/>
        </w:rPr>
        <w:t xml:space="preserve"> селищній раді (</w:t>
      </w: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1)</w:t>
      </w:r>
      <w:r w:rsidRPr="00C170A5">
        <w:rPr>
          <w:rFonts w:ascii="Times New Roman" w:hAnsi="Times New Roman"/>
          <w:sz w:val="28"/>
          <w:szCs w:val="28"/>
        </w:rPr>
        <w:t>.</w:t>
      </w:r>
    </w:p>
    <w:p w:rsidR="00E1488A" w:rsidRPr="00C170A5" w:rsidRDefault="00E1488A" w:rsidP="00E1488A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1488A" w:rsidRPr="00C170A5" w:rsidRDefault="00E1488A" w:rsidP="00EF2428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A5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A5">
        <w:rPr>
          <w:rFonts w:ascii="Times New Roman" w:hAnsi="Times New Roman"/>
          <w:sz w:val="28"/>
          <w:szCs w:val="28"/>
        </w:rPr>
        <w:t>перелік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посад, </w:t>
      </w:r>
      <w:proofErr w:type="spellStart"/>
      <w:proofErr w:type="gramStart"/>
      <w:r w:rsidRPr="00C170A5">
        <w:rPr>
          <w:rFonts w:ascii="Times New Roman" w:hAnsi="Times New Roman"/>
          <w:sz w:val="28"/>
          <w:szCs w:val="28"/>
        </w:rPr>
        <w:t>п</w:t>
      </w:r>
      <w:proofErr w:type="gramEnd"/>
      <w:r w:rsidRPr="00C170A5">
        <w:rPr>
          <w:rFonts w:ascii="Times New Roman" w:hAnsi="Times New Roman"/>
          <w:sz w:val="28"/>
          <w:szCs w:val="28"/>
        </w:rPr>
        <w:t>ідписи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A5">
        <w:rPr>
          <w:rFonts w:ascii="Times New Roman" w:hAnsi="Times New Roman"/>
          <w:sz w:val="28"/>
          <w:szCs w:val="28"/>
        </w:rPr>
        <w:t>яких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A5">
        <w:rPr>
          <w:rFonts w:ascii="Times New Roman" w:hAnsi="Times New Roman"/>
          <w:sz w:val="28"/>
          <w:szCs w:val="28"/>
        </w:rPr>
        <w:t>скріплюються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гербовою печаткою Ср</w:t>
      </w:r>
      <w:r>
        <w:rPr>
          <w:rFonts w:ascii="Times New Roman" w:hAnsi="Times New Roman"/>
          <w:sz w:val="28"/>
          <w:szCs w:val="28"/>
        </w:rPr>
        <w:t>ібнянської селищної ради (</w:t>
      </w:r>
      <w:proofErr w:type="spellStart"/>
      <w:r w:rsidRPr="00C170A5">
        <w:rPr>
          <w:rFonts w:ascii="Times New Roman" w:hAnsi="Times New Roman"/>
          <w:sz w:val="28"/>
          <w:szCs w:val="28"/>
        </w:rPr>
        <w:t>додат</w:t>
      </w:r>
      <w:r>
        <w:rPr>
          <w:rFonts w:ascii="Times New Roman" w:hAnsi="Times New Roman"/>
          <w:sz w:val="28"/>
          <w:szCs w:val="28"/>
        </w:rPr>
        <w:t>ок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</w:t>
      </w:r>
      <w:r w:rsidRPr="00C170A5">
        <w:rPr>
          <w:rFonts w:ascii="Times New Roman" w:hAnsi="Times New Roman"/>
          <w:sz w:val="28"/>
          <w:szCs w:val="28"/>
        </w:rPr>
        <w:t>.</w:t>
      </w:r>
    </w:p>
    <w:p w:rsidR="00E1488A" w:rsidRPr="00C170A5" w:rsidRDefault="00E1488A" w:rsidP="00E1488A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1488A" w:rsidRDefault="00E1488A" w:rsidP="00EF2428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170A5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A5">
        <w:rPr>
          <w:rFonts w:ascii="Times New Roman" w:hAnsi="Times New Roman"/>
          <w:sz w:val="28"/>
          <w:szCs w:val="28"/>
        </w:rPr>
        <w:t>відповідальними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зберігання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</w:t>
      </w:r>
      <w:r w:rsidRPr="00C1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печаток </w:t>
      </w:r>
      <w:proofErr w:type="spellStart"/>
      <w:r w:rsidRPr="00C170A5">
        <w:rPr>
          <w:rFonts w:ascii="Times New Roman" w:hAnsi="Times New Roman"/>
          <w:sz w:val="28"/>
          <w:szCs w:val="28"/>
        </w:rPr>
        <w:t>і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A5">
        <w:rPr>
          <w:rFonts w:ascii="Times New Roman" w:hAnsi="Times New Roman"/>
          <w:sz w:val="28"/>
          <w:szCs w:val="28"/>
        </w:rPr>
        <w:t>штампів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у Срібнянській селищній раді </w:t>
      </w:r>
      <w:proofErr w:type="spellStart"/>
      <w:r w:rsidRPr="00C170A5"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170A5">
        <w:rPr>
          <w:rFonts w:ascii="Times New Roman" w:hAnsi="Times New Roman"/>
          <w:sz w:val="28"/>
          <w:szCs w:val="28"/>
        </w:rPr>
        <w:t>додат</w:t>
      </w:r>
      <w:r>
        <w:rPr>
          <w:rFonts w:ascii="Times New Roman" w:hAnsi="Times New Roman"/>
          <w:sz w:val="28"/>
          <w:szCs w:val="28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170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C170A5">
        <w:rPr>
          <w:rFonts w:ascii="Times New Roman" w:hAnsi="Times New Roman"/>
          <w:sz w:val="28"/>
          <w:szCs w:val="28"/>
        </w:rPr>
        <w:t>.</w:t>
      </w:r>
      <w:proofErr w:type="gramEnd"/>
    </w:p>
    <w:p w:rsidR="00E1488A" w:rsidRDefault="00E1488A" w:rsidP="00E1488A">
      <w:pPr>
        <w:pStyle w:val="ab"/>
        <w:ind w:left="426"/>
        <w:jc w:val="both"/>
        <w:rPr>
          <w:rFonts w:ascii="Times New Roman" w:hAnsi="Times New Roman"/>
          <w:sz w:val="28"/>
          <w:szCs w:val="28"/>
        </w:rPr>
      </w:pPr>
    </w:p>
    <w:p w:rsidR="00E1488A" w:rsidRPr="00C170A5" w:rsidRDefault="00E1488A" w:rsidP="00EF2428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70A5">
        <w:rPr>
          <w:rFonts w:ascii="Times New Roman" w:hAnsi="Times New Roman"/>
          <w:sz w:val="28"/>
          <w:szCs w:val="28"/>
        </w:rPr>
        <w:lastRenderedPageBreak/>
        <w:t xml:space="preserve">Начальнику </w:t>
      </w:r>
      <w:proofErr w:type="spellStart"/>
      <w:r w:rsidRPr="00C170A5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відділу </w:t>
      </w:r>
      <w:proofErr w:type="spellStart"/>
      <w:r w:rsidRPr="00C170A5">
        <w:rPr>
          <w:rFonts w:ascii="Times New Roman" w:hAnsi="Times New Roman"/>
          <w:sz w:val="28"/>
          <w:szCs w:val="28"/>
        </w:rPr>
        <w:t>ознайомити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170A5">
        <w:rPr>
          <w:rFonts w:ascii="Times New Roman" w:hAnsi="Times New Roman"/>
          <w:sz w:val="28"/>
          <w:szCs w:val="28"/>
        </w:rPr>
        <w:t>цим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A5">
        <w:rPr>
          <w:rFonts w:ascii="Times New Roman" w:hAnsi="Times New Roman"/>
          <w:sz w:val="28"/>
          <w:szCs w:val="28"/>
        </w:rPr>
        <w:t>розпорядженням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A5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Срібнянської селищної ради, які персонально </w:t>
      </w:r>
      <w:proofErr w:type="spellStart"/>
      <w:r w:rsidRPr="00C170A5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 w:rsidRPr="00C170A5">
        <w:rPr>
          <w:rFonts w:ascii="Times New Roman" w:hAnsi="Times New Roman"/>
          <w:sz w:val="28"/>
          <w:szCs w:val="28"/>
        </w:rPr>
        <w:t>обл</w:t>
      </w:r>
      <w:proofErr w:type="gramEnd"/>
      <w:r w:rsidRPr="00C170A5">
        <w:rPr>
          <w:rFonts w:ascii="Times New Roman" w:hAnsi="Times New Roman"/>
          <w:sz w:val="28"/>
          <w:szCs w:val="28"/>
        </w:rPr>
        <w:t>ік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70A5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170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печаток, </w:t>
      </w:r>
      <w:proofErr w:type="spellStart"/>
      <w:r w:rsidRPr="00C170A5">
        <w:rPr>
          <w:rFonts w:ascii="Times New Roman" w:hAnsi="Times New Roman"/>
          <w:sz w:val="28"/>
          <w:szCs w:val="28"/>
        </w:rPr>
        <w:t>штампів</w:t>
      </w:r>
      <w:proofErr w:type="spellEnd"/>
      <w:r w:rsidRPr="00C170A5">
        <w:rPr>
          <w:rFonts w:ascii="Times New Roman" w:hAnsi="Times New Roman"/>
          <w:sz w:val="28"/>
          <w:szCs w:val="28"/>
        </w:rPr>
        <w:t>.</w:t>
      </w:r>
    </w:p>
    <w:p w:rsidR="00E1488A" w:rsidRPr="00C170A5" w:rsidRDefault="00E1488A" w:rsidP="00E1488A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1488A" w:rsidRDefault="00E1488A" w:rsidP="00EF2428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3FD2">
        <w:rPr>
          <w:rFonts w:ascii="Times New Roman" w:hAnsi="Times New Roman"/>
          <w:sz w:val="28"/>
          <w:szCs w:val="28"/>
        </w:rPr>
        <w:t xml:space="preserve">Затвердити склад комісії з </w:t>
      </w:r>
      <w:proofErr w:type="spellStart"/>
      <w:r w:rsidRPr="009E3FD2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9E3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FD2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9E3F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E3FD2">
        <w:rPr>
          <w:rFonts w:ascii="Times New Roman" w:hAnsi="Times New Roman"/>
          <w:sz w:val="28"/>
          <w:szCs w:val="28"/>
        </w:rPr>
        <w:t>знищення</w:t>
      </w:r>
      <w:proofErr w:type="spellEnd"/>
      <w:r w:rsidRPr="009E3FD2">
        <w:rPr>
          <w:rFonts w:ascii="Times New Roman" w:hAnsi="Times New Roman"/>
          <w:sz w:val="28"/>
          <w:szCs w:val="28"/>
        </w:rPr>
        <w:t xml:space="preserve"> печаток, </w:t>
      </w:r>
      <w:proofErr w:type="spellStart"/>
      <w:r w:rsidRPr="009E3FD2">
        <w:rPr>
          <w:rFonts w:ascii="Times New Roman" w:hAnsi="Times New Roman"/>
          <w:sz w:val="28"/>
          <w:szCs w:val="28"/>
        </w:rPr>
        <w:t>штампі</w:t>
      </w:r>
      <w:proofErr w:type="gramStart"/>
      <w:r w:rsidRPr="009E3FD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E3F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FD2">
        <w:rPr>
          <w:rFonts w:ascii="Times New Roman" w:hAnsi="Times New Roman"/>
          <w:sz w:val="28"/>
          <w:szCs w:val="28"/>
        </w:rPr>
        <w:t>у</w:t>
      </w:r>
      <w:proofErr w:type="gramEnd"/>
      <w:r w:rsidRPr="009E3FD2">
        <w:rPr>
          <w:rFonts w:ascii="Times New Roman" w:hAnsi="Times New Roman"/>
          <w:sz w:val="28"/>
          <w:szCs w:val="28"/>
        </w:rPr>
        <w:t xml:space="preserve"> Срібнянській селищній раді (</w:t>
      </w:r>
      <w:proofErr w:type="spellStart"/>
      <w:r w:rsidRPr="009E3FD2">
        <w:rPr>
          <w:rFonts w:ascii="Times New Roman" w:hAnsi="Times New Roman"/>
          <w:sz w:val="28"/>
          <w:szCs w:val="28"/>
        </w:rPr>
        <w:t>додаток</w:t>
      </w:r>
      <w:proofErr w:type="spellEnd"/>
      <w:r w:rsidRPr="009E3FD2">
        <w:rPr>
          <w:rFonts w:ascii="Times New Roman" w:hAnsi="Times New Roman"/>
          <w:sz w:val="28"/>
          <w:szCs w:val="28"/>
        </w:rPr>
        <w:t xml:space="preserve"> 4).</w:t>
      </w:r>
    </w:p>
    <w:p w:rsidR="00E1488A" w:rsidRDefault="00E1488A" w:rsidP="00E1488A">
      <w:pPr>
        <w:pStyle w:val="aa"/>
        <w:rPr>
          <w:sz w:val="28"/>
          <w:szCs w:val="28"/>
        </w:rPr>
      </w:pPr>
    </w:p>
    <w:p w:rsidR="00E1488A" w:rsidRDefault="00E1488A" w:rsidP="00EF2428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за ведення </w:t>
      </w:r>
      <w:proofErr w:type="spellStart"/>
      <w:r>
        <w:rPr>
          <w:rFonts w:ascii="Times New Roman" w:hAnsi="Times New Roman"/>
          <w:sz w:val="28"/>
          <w:szCs w:val="28"/>
        </w:rPr>
        <w:t>журналів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обл</w:t>
      </w:r>
      <w:proofErr w:type="gramEnd"/>
      <w:r>
        <w:rPr>
          <w:rFonts w:ascii="Times New Roman" w:hAnsi="Times New Roman"/>
          <w:sz w:val="28"/>
          <w:szCs w:val="28"/>
        </w:rPr>
        <w:t xml:space="preserve">іку та </w:t>
      </w:r>
      <w:proofErr w:type="spellStart"/>
      <w:r>
        <w:rPr>
          <w:rFonts w:ascii="Times New Roman" w:hAnsi="Times New Roman"/>
          <w:sz w:val="28"/>
          <w:szCs w:val="28"/>
        </w:rPr>
        <w:t>видачі</w:t>
      </w:r>
      <w:proofErr w:type="spellEnd"/>
      <w:r>
        <w:rPr>
          <w:rFonts w:ascii="Times New Roman" w:hAnsi="Times New Roman"/>
          <w:sz w:val="28"/>
          <w:szCs w:val="28"/>
        </w:rPr>
        <w:t xml:space="preserve"> печаток та </w:t>
      </w:r>
      <w:proofErr w:type="spellStart"/>
      <w:r>
        <w:rPr>
          <w:rFonts w:ascii="Times New Roman" w:hAnsi="Times New Roman"/>
          <w:sz w:val="28"/>
          <w:szCs w:val="28"/>
        </w:rPr>
        <w:t>штампів</w:t>
      </w:r>
      <w:proofErr w:type="spellEnd"/>
      <w:r>
        <w:rPr>
          <w:rFonts w:ascii="Times New Roman" w:hAnsi="Times New Roman"/>
          <w:sz w:val="28"/>
          <w:szCs w:val="28"/>
        </w:rPr>
        <w:t xml:space="preserve"> у Срібнянській селищній раді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5)</w:t>
      </w:r>
    </w:p>
    <w:p w:rsidR="00E1488A" w:rsidRDefault="00E1488A" w:rsidP="00E1488A">
      <w:pPr>
        <w:pStyle w:val="aa"/>
        <w:rPr>
          <w:sz w:val="28"/>
          <w:szCs w:val="28"/>
        </w:rPr>
      </w:pPr>
    </w:p>
    <w:p w:rsidR="00E1488A" w:rsidRPr="00CF53FC" w:rsidRDefault="00E1488A" w:rsidP="00EF2428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53FC">
        <w:rPr>
          <w:rFonts w:ascii="Times New Roman" w:hAnsi="Times New Roman"/>
          <w:sz w:val="28"/>
          <w:szCs w:val="28"/>
        </w:rPr>
        <w:t xml:space="preserve">Вважати таким, що </w:t>
      </w:r>
      <w:proofErr w:type="spellStart"/>
      <w:r w:rsidRPr="00CF53FC">
        <w:rPr>
          <w:rFonts w:ascii="Times New Roman" w:hAnsi="Times New Roman"/>
          <w:sz w:val="28"/>
          <w:szCs w:val="28"/>
        </w:rPr>
        <w:t>втратило</w:t>
      </w:r>
      <w:proofErr w:type="spellEnd"/>
      <w:r w:rsidRPr="00CF5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53FC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CF53FC">
        <w:rPr>
          <w:rFonts w:ascii="Times New Roman" w:hAnsi="Times New Roman"/>
          <w:sz w:val="28"/>
          <w:szCs w:val="28"/>
        </w:rPr>
        <w:t xml:space="preserve"> розпорядження се</w:t>
      </w:r>
      <w:r w:rsidR="00EF2428">
        <w:rPr>
          <w:rFonts w:ascii="Times New Roman" w:hAnsi="Times New Roman"/>
          <w:sz w:val="28"/>
          <w:szCs w:val="28"/>
        </w:rPr>
        <w:t>лищного голови від 01.09.2023 №</w:t>
      </w:r>
      <w:r w:rsidRPr="00CF53FC">
        <w:rPr>
          <w:rFonts w:ascii="Times New Roman" w:hAnsi="Times New Roman"/>
          <w:sz w:val="28"/>
          <w:szCs w:val="28"/>
        </w:rPr>
        <w:t xml:space="preserve">124 «Про </w:t>
      </w:r>
      <w:proofErr w:type="spellStart"/>
      <w:proofErr w:type="gramStart"/>
      <w:r w:rsidRPr="00CF53FC">
        <w:rPr>
          <w:rFonts w:ascii="Times New Roman" w:hAnsi="Times New Roman"/>
          <w:sz w:val="28"/>
          <w:szCs w:val="28"/>
        </w:rPr>
        <w:t>обл</w:t>
      </w:r>
      <w:proofErr w:type="gramEnd"/>
      <w:r w:rsidRPr="00CF53FC">
        <w:rPr>
          <w:rFonts w:ascii="Times New Roman" w:hAnsi="Times New Roman"/>
          <w:sz w:val="28"/>
          <w:szCs w:val="28"/>
        </w:rPr>
        <w:t>ік</w:t>
      </w:r>
      <w:proofErr w:type="spellEnd"/>
      <w:r w:rsidRPr="00CF5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53FC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CF5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53FC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CF53F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F53FC">
        <w:rPr>
          <w:rFonts w:ascii="Times New Roman" w:hAnsi="Times New Roman"/>
          <w:sz w:val="28"/>
          <w:szCs w:val="28"/>
        </w:rPr>
        <w:t>знищення</w:t>
      </w:r>
      <w:proofErr w:type="spellEnd"/>
      <w:r w:rsidRPr="00CF53FC">
        <w:rPr>
          <w:rFonts w:ascii="Times New Roman" w:hAnsi="Times New Roman"/>
          <w:sz w:val="28"/>
          <w:szCs w:val="28"/>
        </w:rPr>
        <w:t xml:space="preserve"> печаток, </w:t>
      </w:r>
      <w:proofErr w:type="spellStart"/>
      <w:r w:rsidRPr="00CF53FC">
        <w:rPr>
          <w:rFonts w:ascii="Times New Roman" w:hAnsi="Times New Roman"/>
          <w:sz w:val="28"/>
          <w:szCs w:val="28"/>
        </w:rPr>
        <w:t>штампів</w:t>
      </w:r>
      <w:proofErr w:type="spellEnd"/>
      <w:r w:rsidRPr="00CF53FC">
        <w:rPr>
          <w:rFonts w:ascii="Times New Roman" w:hAnsi="Times New Roman"/>
          <w:sz w:val="28"/>
          <w:szCs w:val="28"/>
        </w:rPr>
        <w:t xml:space="preserve"> у Срібнянській селищній раді</w:t>
      </w:r>
      <w:r>
        <w:rPr>
          <w:rFonts w:ascii="Times New Roman" w:hAnsi="Times New Roman"/>
          <w:sz w:val="28"/>
          <w:szCs w:val="28"/>
        </w:rPr>
        <w:t>»</w:t>
      </w:r>
    </w:p>
    <w:p w:rsidR="00E1488A" w:rsidRDefault="00E1488A" w:rsidP="00E1488A">
      <w:pPr>
        <w:pStyle w:val="aa"/>
        <w:rPr>
          <w:sz w:val="28"/>
          <w:szCs w:val="28"/>
        </w:rPr>
      </w:pPr>
    </w:p>
    <w:p w:rsidR="00E1488A" w:rsidRDefault="00E1488A" w:rsidP="00EF2428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70A5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C170A5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A5">
        <w:rPr>
          <w:rFonts w:ascii="Times New Roman" w:hAnsi="Times New Roman"/>
          <w:sz w:val="28"/>
          <w:szCs w:val="28"/>
        </w:rPr>
        <w:t>даного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розпорядження </w:t>
      </w:r>
      <w:proofErr w:type="spellStart"/>
      <w:r w:rsidRPr="00C170A5">
        <w:rPr>
          <w:rFonts w:ascii="Times New Roman" w:hAnsi="Times New Roman"/>
          <w:sz w:val="28"/>
          <w:szCs w:val="28"/>
        </w:rPr>
        <w:t>залишаю</w:t>
      </w:r>
      <w:proofErr w:type="spellEnd"/>
      <w:r w:rsidRPr="00C170A5">
        <w:rPr>
          <w:rFonts w:ascii="Times New Roman" w:hAnsi="Times New Roman"/>
          <w:sz w:val="28"/>
          <w:szCs w:val="28"/>
        </w:rPr>
        <w:t xml:space="preserve"> за собою.</w:t>
      </w:r>
    </w:p>
    <w:p w:rsidR="0058667B" w:rsidRPr="00EF2428" w:rsidRDefault="0058667B" w:rsidP="009A40D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58667B" w:rsidRDefault="0058667B" w:rsidP="00CC75F6">
      <w:pPr>
        <w:pStyle w:val="ab"/>
        <w:tabs>
          <w:tab w:val="left" w:pos="567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5E" w:rsidRDefault="00D5795E" w:rsidP="00C9463F">
      <w:r>
        <w:separator/>
      </w:r>
    </w:p>
  </w:endnote>
  <w:endnote w:type="continuationSeparator" w:id="0">
    <w:p w:rsidR="00D5795E" w:rsidRDefault="00D5795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5E" w:rsidRDefault="00D5795E" w:rsidP="00C9463F">
      <w:r>
        <w:separator/>
      </w:r>
    </w:p>
  </w:footnote>
  <w:footnote w:type="continuationSeparator" w:id="0">
    <w:p w:rsidR="00D5795E" w:rsidRDefault="00D5795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C01D8B">
        <w:pPr>
          <w:pStyle w:val="af3"/>
          <w:jc w:val="center"/>
        </w:pPr>
        <w:fldSimple w:instr=" PAGE   \* MERGEFORMAT ">
          <w:r w:rsidR="00EF242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07235C"/>
    <w:multiLevelType w:val="hybridMultilevel"/>
    <w:tmpl w:val="80DC1446"/>
    <w:lvl w:ilvl="0" w:tplc="0CCE755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736542"/>
    <w:multiLevelType w:val="hybridMultilevel"/>
    <w:tmpl w:val="A8929890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4"/>
  </w:num>
  <w:num w:numId="10">
    <w:abstractNumId w:val="5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97B3F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1D8B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C75F6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5795E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D2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488A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4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AC7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CA485-9538-4446-8CA9-3B54A44D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2024-12-09T12:52:00Z</cp:lastPrinted>
  <dcterms:created xsi:type="dcterms:W3CDTF">2024-12-11T12:40:00Z</dcterms:created>
  <dcterms:modified xsi:type="dcterms:W3CDTF">2024-12-11T12:42:00Z</dcterms:modified>
</cp:coreProperties>
</file>